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F71FE3">
      <w:pPr>
        <w:jc w:val="center"/>
        <w:rPr>
          <w:rFonts w:ascii="Times New Roman" w:hAnsi="Times New Roman"/>
          <w:b/>
          <w:sz w:val="25"/>
        </w:rPr>
      </w:pPr>
      <w:bookmarkStart w:id="0" w:name="_GoBack"/>
      <w:bookmarkEnd w:id="0"/>
      <w:r>
        <w:rPr>
          <w:rFonts w:ascii="Times New Roman" w:hAnsi="Times New Roman"/>
          <w:b/>
          <w:sz w:val="25"/>
        </w:rPr>
        <w:t xml:space="preserve">MINUTES OF A REGULAR MEETING </w:t>
      </w: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ECONOMIC DEVELOPMENT AUTHORITY</w:t>
      </w: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OF THE CITY OF </w:t>
      </w:r>
      <w:smartTag w:uri="urn:schemas-microsoft-com:office:smarttags" w:element="place">
        <w:smartTag w:uri="urn:schemas-microsoft-com:office:smarttags" w:element="State">
          <w:smartTag w:uri="urn:schemas-microsoft-com:office:smarttags" w:element="PlaceName">
            <w:r>
              <w:rPr>
                <w:rFonts w:ascii="Times New Roman" w:hAnsi="Times New Roman"/>
                <w:sz w:val="25"/>
              </w:rPr>
              <w:t>ROANOKE</w:t>
            </w:r>
          </w:smartTag>
          <w:r>
            <w:rPr>
              <w:rFonts w:ascii="Times New Roman" w:hAnsi="Times New Roman"/>
              <w:sz w:val="25"/>
            </w:rPr>
            <w:t xml:space="preserve">, </w:t>
          </w:r>
          <w:smartTag w:uri="urn:schemas-microsoft-com:office:smarttags" w:element="stockticker">
            <w:smartTag w:uri="urn:schemas-microsoft-com:office:smarttags" w:element="PlaceType">
              <w:smartTag w:uri="urn:schemas-microsoft-com:office:smarttags" w:element="PostalCode">
                <w:r>
                  <w:rPr>
                    <w:rFonts w:ascii="Times New Roman" w:hAnsi="Times New Roman"/>
                    <w:sz w:val="25"/>
                  </w:rPr>
                  <w:t>VIRGINIA</w:t>
                </w:r>
              </w:smartTag>
            </w:smartTag>
          </w:smartTag>
        </w:smartTag>
      </w:smartTag>
    </w:p>
    <w:p w:rsidR="00F71FE3">
      <w:pPr>
        <w:jc w:val="center"/>
        <w:rPr>
          <w:rFonts w:ascii="Times New Roman" w:hAnsi="Times New Roman"/>
          <w:sz w:val="25"/>
        </w:rPr>
      </w:pPr>
    </w:p>
    <w:p w:rsidR="00F71FE3">
      <w:pPr>
        <w:jc w:val="center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May 16</w:t>
      </w:r>
      <w:r w:rsidR="006E01EB">
        <w:rPr>
          <w:rFonts w:ascii="Times New Roman" w:hAnsi="Times New Roman"/>
          <w:sz w:val="25"/>
        </w:rPr>
        <w:t>, 201</w:t>
      </w:r>
      <w:r w:rsidR="00160A5D">
        <w:rPr>
          <w:rFonts w:ascii="Times New Roman" w:hAnsi="Times New Roman"/>
          <w:sz w:val="25"/>
        </w:rPr>
        <w:t>8</w:t>
      </w:r>
    </w:p>
    <w:p w:rsidR="00F71FE3">
      <w:pPr>
        <w:jc w:val="center"/>
        <w:rPr>
          <w:rFonts w:ascii="Times New Roman" w:hAnsi="Times New Roman"/>
          <w:sz w:val="25"/>
        </w:rPr>
      </w:pPr>
    </w:p>
    <w:p w:rsidR="00F71FE3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Directors present: </w:t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</w:r>
      <w:r>
        <w:rPr>
          <w:rFonts w:ascii="Times New Roman" w:hAnsi="Times New Roman"/>
          <w:sz w:val="25"/>
        </w:rPr>
        <w:tab/>
        <w:t>Directors absent:</w:t>
      </w:r>
    </w:p>
    <w:tbl>
      <w:tblPr>
        <w:tblW w:w="8946" w:type="dxa"/>
        <w:tblInd w:w="-9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40"/>
        <w:gridCol w:w="3906"/>
      </w:tblGrid>
      <w:tr w:rsidTr="00543F04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trHeight w:val="153"/>
        </w:trPr>
        <w:tc>
          <w:tcPr>
            <w:tcW w:w="5040" w:type="dxa"/>
            <w:shd w:val="clear" w:color="auto" w:fill="auto"/>
          </w:tcPr>
          <w:p w:rsidR="0015221F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  <w:tc>
          <w:tcPr>
            <w:tcW w:w="3906" w:type="dxa"/>
          </w:tcPr>
          <w:p w:rsidR="0015221F" w:rsidP="0075143B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D92ACF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Duke Baldridge</w:t>
            </w:r>
          </w:p>
        </w:tc>
        <w:tc>
          <w:tcPr>
            <w:tcW w:w="3906" w:type="dxa"/>
          </w:tcPr>
          <w:p w:rsidR="00D92ACF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Linda Davis Frith</w:t>
            </w: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974EE3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Vickie Bibee</w:t>
            </w:r>
          </w:p>
        </w:tc>
        <w:tc>
          <w:tcPr>
            <w:tcW w:w="3906" w:type="dxa"/>
          </w:tcPr>
          <w:p w:rsidR="00974EE3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A775A0" w:rsidRPr="007A57A6" w:rsidP="0075143B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Matthew Fink</w:t>
            </w:r>
          </w:p>
        </w:tc>
        <w:tc>
          <w:tcPr>
            <w:tcW w:w="3906" w:type="dxa"/>
          </w:tcPr>
          <w:p w:rsidR="00A775A0" w:rsidRPr="007A57A6" w:rsidP="00543F04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974EE3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Braxton G. Naff</w:t>
            </w:r>
          </w:p>
        </w:tc>
        <w:tc>
          <w:tcPr>
            <w:tcW w:w="3906" w:type="dxa"/>
          </w:tcPr>
          <w:p w:rsidR="00974EE3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974EE3" w:rsidRPr="007A57A6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Bill Poe</w:t>
            </w:r>
          </w:p>
        </w:tc>
        <w:tc>
          <w:tcPr>
            <w:tcW w:w="3906" w:type="dxa"/>
          </w:tcPr>
          <w:p w:rsidR="00974EE3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  <w:tr w:rsidTr="00746FB2">
        <w:tblPrEx>
          <w:tblW w:w="8946" w:type="dxa"/>
          <w:tblInd w:w="-9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5040" w:type="dxa"/>
            <w:shd w:val="clear" w:color="auto" w:fill="auto"/>
          </w:tcPr>
          <w:p w:rsidR="00382EA4" w:rsidP="00974EE3">
            <w:pPr>
              <w:ind w:left="90"/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  <w:r>
              <w:rPr>
                <w:rFonts w:ascii="Times New Roman" w:hAnsi="Times New Roman" w:cs="Arial"/>
                <w:sz w:val="25"/>
                <w:szCs w:val="24"/>
                <w:lang w:val="en-US" w:eastAsia="en-US" w:bidi="ar-SA"/>
              </w:rPr>
              <w:t>A. Damon Williams</w:t>
            </w:r>
          </w:p>
        </w:tc>
        <w:tc>
          <w:tcPr>
            <w:tcW w:w="3906" w:type="dxa"/>
          </w:tcPr>
          <w:p w:rsidR="00382EA4" w:rsidRPr="007A57A6" w:rsidP="00974EE3">
            <w:pPr>
              <w:rPr>
                <w:rStyle w:val="DefaultParagraphFont"/>
                <w:rFonts w:ascii="Times New Roman" w:hAnsi="Times New Roman" w:cs="Arial"/>
                <w:sz w:val="25"/>
                <w:szCs w:val="24"/>
                <w:lang w:val="en-US" w:eastAsia="en-US" w:bidi="ar-SA"/>
              </w:rPr>
            </w:pPr>
          </w:p>
        </w:tc>
      </w:tr>
    </w:tbl>
    <w:p w:rsidR="004A7DE1" w:rsidP="00F065D1">
      <w:pPr>
        <w:jc w:val="both"/>
        <w:rPr>
          <w:rFonts w:ascii="Times New Roman" w:hAnsi="Times New Roman"/>
          <w:sz w:val="25"/>
        </w:rPr>
      </w:pPr>
    </w:p>
    <w:p w:rsidR="006F5834" w:rsidP="00F065D1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Al</w:t>
      </w:r>
      <w:r w:rsidR="00543F04">
        <w:rPr>
          <w:rFonts w:ascii="Times New Roman" w:hAnsi="Times New Roman"/>
          <w:sz w:val="25"/>
        </w:rPr>
        <w:t>so present at the meeting were:</w:t>
      </w:r>
      <w:r w:rsidR="0051663A">
        <w:rPr>
          <w:rFonts w:ascii="Times New Roman" w:hAnsi="Times New Roman"/>
          <w:sz w:val="25"/>
        </w:rPr>
        <w:t xml:space="preserve"> </w:t>
      </w:r>
      <w:r w:rsidR="00543F04">
        <w:rPr>
          <w:rFonts w:ascii="Times New Roman" w:hAnsi="Times New Roman"/>
          <w:sz w:val="25"/>
        </w:rPr>
        <w:t xml:space="preserve">Robert Ledger, Acting City of Roanoke Economic Development Director; </w:t>
      </w:r>
      <w:r w:rsidR="00382EA4">
        <w:rPr>
          <w:rFonts w:ascii="Times New Roman" w:hAnsi="Times New Roman"/>
          <w:sz w:val="25"/>
        </w:rPr>
        <w:t>Sean Adkins, Economic Development Specialist;</w:t>
      </w:r>
      <w:r w:rsidR="00062E22">
        <w:rPr>
          <w:rFonts w:ascii="Times New Roman" w:hAnsi="Times New Roman"/>
          <w:sz w:val="25"/>
        </w:rPr>
        <w:t xml:space="preserve"> </w:t>
      </w:r>
      <w:r w:rsidR="00FC4C04">
        <w:rPr>
          <w:rFonts w:ascii="Times New Roman" w:hAnsi="Times New Roman"/>
          <w:sz w:val="25"/>
        </w:rPr>
        <w:t>and</w:t>
      </w:r>
      <w:r w:rsidR="00FB28DE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Harwell M. Darby, Jr.</w:t>
      </w:r>
      <w:r w:rsidR="00E10F47">
        <w:rPr>
          <w:rFonts w:ascii="Times New Roman" w:hAnsi="Times New Roman"/>
          <w:sz w:val="25"/>
        </w:rPr>
        <w:t xml:space="preserve">, </w:t>
      </w:r>
      <w:r>
        <w:rPr>
          <w:rFonts w:ascii="Times New Roman" w:hAnsi="Times New Roman"/>
          <w:sz w:val="25"/>
        </w:rPr>
        <w:t xml:space="preserve">Counsel to the Authority.  </w:t>
      </w:r>
    </w:p>
    <w:p w:rsidR="0087029B">
      <w:pPr>
        <w:jc w:val="both"/>
        <w:rPr>
          <w:rFonts w:ascii="Times New Roman" w:hAnsi="Times New Roman"/>
          <w:sz w:val="25"/>
        </w:rPr>
      </w:pPr>
    </w:p>
    <w:p w:rsidR="00F71FE3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</w:t>
      </w:r>
      <w:r w:rsidR="00382EA4">
        <w:rPr>
          <w:rFonts w:ascii="Times New Roman" w:hAnsi="Times New Roman"/>
          <w:sz w:val="25"/>
        </w:rPr>
        <w:t>r. Williams</w:t>
      </w:r>
      <w:r w:rsidR="000F7F65">
        <w:rPr>
          <w:rFonts w:ascii="Times New Roman" w:hAnsi="Times New Roman"/>
          <w:sz w:val="25"/>
        </w:rPr>
        <w:t xml:space="preserve"> </w:t>
      </w:r>
      <w:r w:rsidR="0077158E">
        <w:rPr>
          <w:rFonts w:ascii="Times New Roman" w:hAnsi="Times New Roman"/>
          <w:sz w:val="25"/>
        </w:rPr>
        <w:t>c</w:t>
      </w:r>
      <w:r w:rsidR="007C3308">
        <w:rPr>
          <w:rFonts w:ascii="Times New Roman" w:hAnsi="Times New Roman"/>
          <w:sz w:val="25"/>
        </w:rPr>
        <w:t xml:space="preserve">alled the meeting to order at </w:t>
      </w:r>
      <w:r w:rsidR="00D3205D">
        <w:rPr>
          <w:rFonts w:ascii="Times New Roman" w:hAnsi="Times New Roman"/>
          <w:sz w:val="25"/>
        </w:rPr>
        <w:t>8:</w:t>
      </w:r>
      <w:r w:rsidR="008C7D90">
        <w:rPr>
          <w:rFonts w:ascii="Times New Roman" w:hAnsi="Times New Roman"/>
          <w:sz w:val="25"/>
        </w:rPr>
        <w:t>00</w:t>
      </w:r>
      <w:r w:rsidR="00A1405C">
        <w:rPr>
          <w:rFonts w:ascii="Times New Roman" w:hAnsi="Times New Roman"/>
          <w:sz w:val="25"/>
        </w:rPr>
        <w:t xml:space="preserve"> </w:t>
      </w:r>
      <w:r w:rsidR="004867E4">
        <w:rPr>
          <w:rFonts w:ascii="Times New Roman" w:hAnsi="Times New Roman"/>
          <w:sz w:val="25"/>
        </w:rPr>
        <w:t>a</w:t>
      </w:r>
      <w:r w:rsidR="0077158E">
        <w:rPr>
          <w:rFonts w:ascii="Times New Roman" w:hAnsi="Times New Roman"/>
          <w:sz w:val="25"/>
        </w:rPr>
        <w:t xml:space="preserve">.m. and declared that a quorum was present. </w:t>
      </w:r>
    </w:p>
    <w:p w:rsidR="00382EA4">
      <w:pPr>
        <w:jc w:val="both"/>
        <w:rPr>
          <w:rFonts w:ascii="Times New Roman" w:hAnsi="Times New Roman"/>
          <w:sz w:val="25"/>
        </w:rPr>
      </w:pPr>
    </w:p>
    <w:p w:rsidR="00A91D72" w:rsidP="00A91D72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On motion by M</w:t>
      </w:r>
      <w:r w:rsidR="008C7D90">
        <w:rPr>
          <w:rFonts w:ascii="Times New Roman" w:hAnsi="Times New Roman"/>
          <w:sz w:val="25"/>
        </w:rPr>
        <w:t>r. Poe</w:t>
      </w:r>
      <w:r>
        <w:rPr>
          <w:rFonts w:ascii="Times New Roman" w:hAnsi="Times New Roman"/>
          <w:sz w:val="25"/>
        </w:rPr>
        <w:t xml:space="preserve">, and seconded by </w:t>
      </w:r>
      <w:r w:rsidR="00D3205D">
        <w:rPr>
          <w:rFonts w:ascii="Times New Roman" w:hAnsi="Times New Roman"/>
          <w:sz w:val="25"/>
        </w:rPr>
        <w:t>M</w:t>
      </w:r>
      <w:r w:rsidR="008C7D90">
        <w:rPr>
          <w:rFonts w:ascii="Times New Roman" w:hAnsi="Times New Roman"/>
          <w:sz w:val="25"/>
        </w:rPr>
        <w:t>s. Bibee</w:t>
      </w:r>
      <w:r w:rsidR="005D43DE">
        <w:rPr>
          <w:rFonts w:ascii="Times New Roman" w:hAnsi="Times New Roman"/>
          <w:sz w:val="25"/>
        </w:rPr>
        <w:t>,</w:t>
      </w:r>
      <w:r w:rsidR="003C288A">
        <w:rPr>
          <w:rFonts w:ascii="Times New Roman" w:hAnsi="Times New Roman"/>
          <w:sz w:val="25"/>
        </w:rPr>
        <w:t xml:space="preserve"> </w:t>
      </w:r>
      <w:r w:rsidR="0077158E">
        <w:rPr>
          <w:rFonts w:ascii="Times New Roman" w:hAnsi="Times New Roman"/>
          <w:sz w:val="25"/>
        </w:rPr>
        <w:t xml:space="preserve">the Authority unanimously approved the minutes of the </w:t>
      </w:r>
      <w:r w:rsidR="00D92ACF">
        <w:rPr>
          <w:rFonts w:ascii="Times New Roman" w:hAnsi="Times New Roman"/>
          <w:sz w:val="25"/>
        </w:rPr>
        <w:t>April 18</w:t>
      </w:r>
      <w:r w:rsidR="008205D3">
        <w:rPr>
          <w:rFonts w:ascii="Times New Roman" w:hAnsi="Times New Roman"/>
          <w:sz w:val="25"/>
        </w:rPr>
        <w:t>, 2018</w:t>
      </w:r>
      <w:r>
        <w:rPr>
          <w:rFonts w:ascii="Times New Roman" w:hAnsi="Times New Roman"/>
          <w:sz w:val="25"/>
        </w:rPr>
        <w:t xml:space="preserve"> </w:t>
      </w:r>
      <w:r w:rsidR="0077158E">
        <w:rPr>
          <w:rFonts w:ascii="Times New Roman" w:hAnsi="Times New Roman"/>
          <w:sz w:val="25"/>
        </w:rPr>
        <w:t>meeting</w:t>
      </w:r>
      <w:r>
        <w:rPr>
          <w:rFonts w:ascii="Times New Roman" w:hAnsi="Times New Roman"/>
          <w:sz w:val="25"/>
        </w:rPr>
        <w:t xml:space="preserve">.  </w:t>
      </w:r>
    </w:p>
    <w:p w:rsidR="0097316B" w:rsidP="00A91D72">
      <w:pPr>
        <w:jc w:val="both"/>
        <w:rPr>
          <w:rFonts w:ascii="Times New Roman" w:hAnsi="Times New Roman"/>
          <w:sz w:val="25"/>
        </w:rPr>
      </w:pPr>
    </w:p>
    <w:p w:rsidR="0097316B" w:rsidP="0097316B">
      <w:pPr>
        <w:jc w:val="both"/>
        <w:rPr>
          <w:rFonts w:ascii="Times New Roman" w:hAnsi="Times New Roman"/>
          <w:sz w:val="25"/>
        </w:rPr>
      </w:pPr>
      <w:r w:rsidRPr="0092273C">
        <w:rPr>
          <w:rFonts w:ascii="Times New Roman" w:hAnsi="Times New Roman"/>
          <w:sz w:val="25"/>
        </w:rPr>
        <w:t xml:space="preserve">The Board was given a copy of the Façade Grant Program Summary, a copy of which is attached to and filed with these minutes as Attachment </w:t>
      </w:r>
      <w:r>
        <w:rPr>
          <w:rFonts w:ascii="Times New Roman" w:hAnsi="Times New Roman"/>
          <w:sz w:val="25"/>
        </w:rPr>
        <w:t>1</w:t>
      </w:r>
      <w:r w:rsidRPr="0092273C">
        <w:rPr>
          <w:rFonts w:ascii="Times New Roman" w:hAnsi="Times New Roman"/>
          <w:sz w:val="25"/>
        </w:rPr>
        <w:t>.</w:t>
      </w:r>
      <w:r>
        <w:rPr>
          <w:rFonts w:ascii="Times New Roman" w:hAnsi="Times New Roman"/>
          <w:sz w:val="25"/>
        </w:rPr>
        <w:t xml:space="preserve">  </w:t>
      </w:r>
    </w:p>
    <w:p w:rsidR="00543F04" w:rsidP="00A91D72">
      <w:pPr>
        <w:jc w:val="both"/>
        <w:rPr>
          <w:rFonts w:ascii="Times New Roman" w:hAnsi="Times New Roman"/>
          <w:sz w:val="25"/>
        </w:rPr>
      </w:pPr>
    </w:p>
    <w:p w:rsidR="00F65C1B" w:rsidP="00A7593F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On motion by M</w:t>
      </w:r>
      <w:r w:rsidR="008C7D90">
        <w:rPr>
          <w:rFonts w:ascii="Times New Roman" w:hAnsi="Times New Roman"/>
          <w:sz w:val="25"/>
        </w:rPr>
        <w:t>s. Bibee</w:t>
      </w:r>
      <w:r w:rsidR="005147DA"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z w:val="25"/>
        </w:rPr>
        <w:t xml:space="preserve"> and seconded by M</w:t>
      </w:r>
      <w:r w:rsidR="008C7D90">
        <w:rPr>
          <w:rFonts w:ascii="Times New Roman" w:hAnsi="Times New Roman"/>
          <w:sz w:val="25"/>
        </w:rPr>
        <w:t>r. Baldridge</w:t>
      </w:r>
      <w:r w:rsidR="008205D3"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z w:val="25"/>
        </w:rPr>
        <w:t xml:space="preserve"> the Authority voted </w:t>
      </w:r>
      <w:r w:rsidR="00522244">
        <w:rPr>
          <w:rFonts w:ascii="Times New Roman" w:hAnsi="Times New Roman"/>
          <w:sz w:val="25"/>
        </w:rPr>
        <w:t>6-0</w:t>
      </w:r>
      <w:r w:rsidR="008C7D90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 xml:space="preserve">to </w:t>
      </w:r>
      <w:r w:rsidR="0046511E">
        <w:rPr>
          <w:rFonts w:ascii="Times New Roman" w:hAnsi="Times New Roman"/>
          <w:sz w:val="25"/>
        </w:rPr>
        <w:t>allow the</w:t>
      </w:r>
      <w:r>
        <w:rPr>
          <w:rFonts w:ascii="Times New Roman" w:hAnsi="Times New Roman"/>
          <w:sz w:val="25"/>
        </w:rPr>
        <w:t xml:space="preserve"> faça</w:t>
      </w:r>
      <w:r w:rsidR="008205D3">
        <w:rPr>
          <w:rFonts w:ascii="Times New Roman" w:hAnsi="Times New Roman"/>
          <w:sz w:val="25"/>
        </w:rPr>
        <w:t>de grant request</w:t>
      </w:r>
      <w:r w:rsidR="00382EA4">
        <w:rPr>
          <w:rFonts w:ascii="Times New Roman" w:hAnsi="Times New Roman"/>
          <w:sz w:val="25"/>
        </w:rPr>
        <w:t xml:space="preserve"> for property located at</w:t>
      </w:r>
      <w:r w:rsidR="00304C4A">
        <w:rPr>
          <w:rFonts w:ascii="Times New Roman" w:hAnsi="Times New Roman"/>
          <w:sz w:val="25"/>
        </w:rPr>
        <w:t xml:space="preserve"> 1132 Salem Avenue</w:t>
      </w:r>
      <w:r w:rsidR="00382EA4">
        <w:rPr>
          <w:rFonts w:ascii="Times New Roman" w:hAnsi="Times New Roman"/>
          <w:sz w:val="25"/>
        </w:rPr>
        <w:t xml:space="preserve"> </w:t>
      </w:r>
      <w:r w:rsidR="0046511E">
        <w:rPr>
          <w:rFonts w:ascii="Times New Roman" w:hAnsi="Times New Roman"/>
          <w:sz w:val="25"/>
        </w:rPr>
        <w:t xml:space="preserve">to expire.  </w:t>
      </w:r>
      <w:r w:rsidR="003D7563">
        <w:rPr>
          <w:rFonts w:ascii="Times New Roman" w:hAnsi="Times New Roman"/>
          <w:sz w:val="25"/>
        </w:rPr>
        <w:t>On November 15, 2017, a</w:t>
      </w:r>
      <w:r w:rsidR="0046511E">
        <w:rPr>
          <w:rFonts w:ascii="Times New Roman" w:hAnsi="Times New Roman"/>
          <w:sz w:val="25"/>
        </w:rPr>
        <w:t xml:space="preserve">n extension to April 30, 2018 (six (6) </w:t>
      </w:r>
      <w:r w:rsidR="00873C14">
        <w:rPr>
          <w:rFonts w:ascii="Times New Roman" w:hAnsi="Times New Roman"/>
          <w:sz w:val="25"/>
        </w:rPr>
        <w:t>months)</w:t>
      </w:r>
      <w:r w:rsidR="003D7563">
        <w:rPr>
          <w:rFonts w:ascii="Times New Roman" w:hAnsi="Times New Roman"/>
          <w:sz w:val="25"/>
        </w:rPr>
        <w:t xml:space="preserve"> was approved.  </w:t>
      </w:r>
      <w:r w:rsidR="0046511E">
        <w:rPr>
          <w:rFonts w:ascii="Times New Roman" w:hAnsi="Times New Roman"/>
          <w:sz w:val="25"/>
        </w:rPr>
        <w:t xml:space="preserve">The Authority agreed to allow </w:t>
      </w:r>
      <w:r w:rsidR="00873C14">
        <w:rPr>
          <w:rFonts w:ascii="Times New Roman" w:hAnsi="Times New Roman"/>
          <w:sz w:val="25"/>
        </w:rPr>
        <w:t xml:space="preserve">the owner to reapply at a later date.  </w:t>
      </w:r>
    </w:p>
    <w:p w:rsidR="00F65C1B" w:rsidP="00A7593F">
      <w:pPr>
        <w:jc w:val="both"/>
        <w:rPr>
          <w:rFonts w:ascii="Times New Roman" w:hAnsi="Times New Roman"/>
          <w:sz w:val="25"/>
        </w:rPr>
      </w:pPr>
    </w:p>
    <w:p w:rsidR="00391F4A" w:rsidP="00391F4A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Mr. Naff presented the fina</w:t>
      </w:r>
      <w:r w:rsidR="00A775A0">
        <w:rPr>
          <w:rFonts w:ascii="Times New Roman" w:hAnsi="Times New Roman"/>
          <w:sz w:val="25"/>
        </w:rPr>
        <w:t>ncial report and on motion by M</w:t>
      </w:r>
      <w:r w:rsidR="008C7D90">
        <w:rPr>
          <w:rFonts w:ascii="Times New Roman" w:hAnsi="Times New Roman"/>
          <w:sz w:val="25"/>
        </w:rPr>
        <w:t>r. Poe</w:t>
      </w:r>
      <w:r>
        <w:rPr>
          <w:rFonts w:ascii="Times New Roman" w:hAnsi="Times New Roman"/>
          <w:sz w:val="25"/>
        </w:rPr>
        <w:t xml:space="preserve"> and seconded by M</w:t>
      </w:r>
      <w:r w:rsidR="00AB380E">
        <w:rPr>
          <w:rFonts w:ascii="Times New Roman" w:hAnsi="Times New Roman"/>
          <w:sz w:val="25"/>
        </w:rPr>
        <w:t>r. Fink</w:t>
      </w:r>
      <w:r w:rsidR="00F65C1B">
        <w:rPr>
          <w:rFonts w:ascii="Times New Roman" w:hAnsi="Times New Roman"/>
          <w:sz w:val="25"/>
        </w:rPr>
        <w:t>,</w:t>
      </w:r>
      <w:r>
        <w:rPr>
          <w:rFonts w:ascii="Times New Roman" w:hAnsi="Times New Roman"/>
          <w:sz w:val="25"/>
        </w:rPr>
        <w:t xml:space="preserve"> the Authority unanimously received the financial report dated as of </w:t>
      </w:r>
      <w:r w:rsidR="00304C4A">
        <w:rPr>
          <w:rFonts w:ascii="Times New Roman" w:hAnsi="Times New Roman"/>
          <w:sz w:val="25"/>
        </w:rPr>
        <w:t>May 16</w:t>
      </w:r>
      <w:r w:rsidR="004A149E">
        <w:rPr>
          <w:rFonts w:ascii="Times New Roman" w:hAnsi="Times New Roman"/>
          <w:sz w:val="25"/>
        </w:rPr>
        <w:t>,</w:t>
      </w:r>
      <w:r w:rsidR="008205D3">
        <w:rPr>
          <w:rFonts w:ascii="Times New Roman" w:hAnsi="Times New Roman"/>
          <w:sz w:val="25"/>
        </w:rPr>
        <w:t xml:space="preserve"> 2018</w:t>
      </w:r>
      <w:r>
        <w:rPr>
          <w:rFonts w:ascii="Times New Roman" w:hAnsi="Times New Roman"/>
          <w:sz w:val="25"/>
        </w:rPr>
        <w:t>, a copy of which is attached to and filed with these minutes as Attachment </w:t>
      </w:r>
      <w:r w:rsidR="004A149E">
        <w:rPr>
          <w:rFonts w:ascii="Times New Roman" w:hAnsi="Times New Roman"/>
          <w:sz w:val="25"/>
        </w:rPr>
        <w:t>2</w:t>
      </w:r>
      <w:r w:rsidR="005147DA">
        <w:rPr>
          <w:rFonts w:ascii="Times New Roman" w:hAnsi="Times New Roman"/>
          <w:sz w:val="25"/>
        </w:rPr>
        <w:t xml:space="preserve"> (</w:t>
      </w:r>
      <w:r w:rsidR="00F0506E">
        <w:rPr>
          <w:rFonts w:ascii="Times New Roman" w:hAnsi="Times New Roman"/>
          <w:sz w:val="25"/>
        </w:rPr>
        <w:t>3</w:t>
      </w:r>
      <w:r w:rsidR="00382EA4">
        <w:rPr>
          <w:rFonts w:ascii="Times New Roman" w:hAnsi="Times New Roman"/>
          <w:sz w:val="25"/>
        </w:rPr>
        <w:t> </w:t>
      </w:r>
      <w:r w:rsidR="005147DA">
        <w:rPr>
          <w:rFonts w:ascii="Times New Roman" w:hAnsi="Times New Roman"/>
          <w:sz w:val="25"/>
        </w:rPr>
        <w:t>pages)</w:t>
      </w:r>
      <w:r>
        <w:rPr>
          <w:rFonts w:ascii="Times New Roman" w:hAnsi="Times New Roman"/>
          <w:sz w:val="25"/>
        </w:rPr>
        <w:t xml:space="preserve">. </w:t>
      </w:r>
      <w:r w:rsidR="008B3787">
        <w:rPr>
          <w:rFonts w:ascii="Times New Roman" w:hAnsi="Times New Roman"/>
          <w:sz w:val="25"/>
        </w:rPr>
        <w:t xml:space="preserve"> </w:t>
      </w:r>
    </w:p>
    <w:p w:rsidR="0097316B" w:rsidP="00391F4A">
      <w:pPr>
        <w:jc w:val="both"/>
        <w:rPr>
          <w:rFonts w:ascii="Times New Roman" w:hAnsi="Times New Roman"/>
          <w:sz w:val="25"/>
        </w:rPr>
      </w:pPr>
    </w:p>
    <w:p w:rsidR="0097316B" w:rsidP="00391F4A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The Board discussed a façade grant request from Black Dog Salvage</w:t>
      </w:r>
      <w:r w:rsidR="008C7D90">
        <w:rPr>
          <w:rFonts w:ascii="Times New Roman" w:hAnsi="Times New Roman"/>
          <w:sz w:val="25"/>
        </w:rPr>
        <w:t xml:space="preserve"> (Mr. Baldridge not participating due to a business relationship</w:t>
      </w:r>
      <w:r>
        <w:rPr>
          <w:rFonts w:ascii="Times New Roman" w:hAnsi="Times New Roman"/>
          <w:sz w:val="25"/>
        </w:rPr>
        <w:t>.</w:t>
      </w:r>
      <w:r w:rsidR="008C7D90">
        <w:rPr>
          <w:rFonts w:ascii="Times New Roman" w:hAnsi="Times New Roman"/>
          <w:sz w:val="25"/>
        </w:rPr>
        <w:t>)</w:t>
      </w:r>
      <w:r>
        <w:rPr>
          <w:rFonts w:ascii="Times New Roman" w:hAnsi="Times New Roman"/>
          <w:sz w:val="25"/>
        </w:rPr>
        <w:t xml:space="preserve"> </w:t>
      </w:r>
    </w:p>
    <w:p w:rsidR="0097316B" w:rsidP="00391F4A">
      <w:pPr>
        <w:jc w:val="both"/>
        <w:rPr>
          <w:rFonts w:ascii="Times New Roman" w:hAnsi="Times New Roman"/>
          <w:sz w:val="25"/>
        </w:rPr>
      </w:pPr>
    </w:p>
    <w:p w:rsidR="0097316B" w:rsidP="0097316B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Mr. Adkins informed the Board of the payment of $10,000 for the first year of the Authority’s five (5) year commitment to the Virginia Western community College CCAP Program.  </w:t>
      </w:r>
    </w:p>
    <w:p w:rsidR="0097316B">
      <w:pPr>
        <w:jc w:val="both"/>
        <w:rPr>
          <w:rFonts w:ascii="Times New Roman" w:hAnsi="Times New Roman"/>
          <w:sz w:val="25"/>
        </w:rPr>
      </w:pPr>
    </w:p>
    <w:p w:rsidR="00100A4B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The Board discussed the Annual Business Appreciation Lunch to be held Friday, May</w:t>
      </w:r>
      <w:r w:rsidR="00F71EA0">
        <w:rPr>
          <w:rFonts w:ascii="Times New Roman" w:hAnsi="Times New Roman"/>
          <w:sz w:val="25"/>
        </w:rPr>
        <w:t> </w:t>
      </w:r>
      <w:r>
        <w:rPr>
          <w:rFonts w:ascii="Times New Roman" w:hAnsi="Times New Roman"/>
          <w:sz w:val="25"/>
        </w:rPr>
        <w:t>2</w:t>
      </w:r>
      <w:r w:rsidR="00D92ACF">
        <w:rPr>
          <w:rFonts w:ascii="Times New Roman" w:hAnsi="Times New Roman"/>
          <w:sz w:val="25"/>
        </w:rPr>
        <w:t>5</w:t>
      </w:r>
      <w:r>
        <w:rPr>
          <w:rFonts w:ascii="Times New Roman" w:hAnsi="Times New Roman"/>
          <w:sz w:val="25"/>
        </w:rPr>
        <w:t>, 2018</w:t>
      </w:r>
      <w:r w:rsidR="00F71EA0">
        <w:rPr>
          <w:rFonts w:ascii="Times New Roman" w:hAnsi="Times New Roman"/>
          <w:sz w:val="25"/>
        </w:rPr>
        <w:t>.</w:t>
      </w:r>
      <w:r w:rsidR="004347F2">
        <w:rPr>
          <w:rFonts w:ascii="Times New Roman" w:hAnsi="Times New Roman"/>
          <w:sz w:val="25"/>
        </w:rPr>
        <w:t xml:space="preserve">  </w:t>
      </w:r>
    </w:p>
    <w:p w:rsidR="00634AC2">
      <w:pPr>
        <w:jc w:val="both"/>
        <w:rPr>
          <w:rFonts w:ascii="Times New Roman" w:hAnsi="Times New Roman"/>
          <w:sz w:val="25"/>
        </w:rPr>
      </w:pPr>
    </w:p>
    <w:p w:rsidR="005E18D6">
      <w:p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There being no further business, </w:t>
      </w:r>
      <w:r w:rsidR="009901F8">
        <w:rPr>
          <w:rFonts w:ascii="Times New Roman" w:hAnsi="Times New Roman"/>
          <w:sz w:val="25"/>
        </w:rPr>
        <w:t>M</w:t>
      </w:r>
      <w:r w:rsidR="00F65C1B">
        <w:rPr>
          <w:rFonts w:ascii="Times New Roman" w:hAnsi="Times New Roman"/>
          <w:sz w:val="25"/>
        </w:rPr>
        <w:t>r. Williams</w:t>
      </w:r>
      <w:r w:rsidR="00E10F47">
        <w:rPr>
          <w:rFonts w:ascii="Times New Roman" w:hAnsi="Times New Roman"/>
          <w:sz w:val="25"/>
        </w:rPr>
        <w:t xml:space="preserve"> </w:t>
      </w:r>
      <w:r>
        <w:rPr>
          <w:rFonts w:ascii="Times New Roman" w:hAnsi="Times New Roman"/>
          <w:sz w:val="25"/>
        </w:rPr>
        <w:t>adjourned the meeting at</w:t>
      </w:r>
      <w:r w:rsidR="0097316B">
        <w:rPr>
          <w:rFonts w:ascii="Times New Roman" w:hAnsi="Times New Roman"/>
          <w:sz w:val="25"/>
        </w:rPr>
        <w:t xml:space="preserve"> </w:t>
      </w:r>
      <w:r w:rsidR="008C7D90">
        <w:rPr>
          <w:rFonts w:ascii="Times New Roman" w:hAnsi="Times New Roman"/>
          <w:sz w:val="25"/>
        </w:rPr>
        <w:t>8:25</w:t>
      </w:r>
      <w:r w:rsidR="009901F8">
        <w:rPr>
          <w:rFonts w:ascii="Times New Roman" w:hAnsi="Times New Roman"/>
          <w:sz w:val="25"/>
        </w:rPr>
        <w:t xml:space="preserve"> </w:t>
      </w:r>
      <w:r w:rsidR="00391F4A">
        <w:rPr>
          <w:rFonts w:ascii="Times New Roman" w:hAnsi="Times New Roman"/>
          <w:sz w:val="25"/>
        </w:rPr>
        <w:t>a</w:t>
      </w:r>
      <w:r>
        <w:rPr>
          <w:rFonts w:ascii="Times New Roman" w:hAnsi="Times New Roman"/>
          <w:sz w:val="25"/>
        </w:rPr>
        <w:t>.m.</w:t>
      </w:r>
    </w:p>
    <w:p w:rsidR="00310A68" w:rsidP="00351467">
      <w:pPr>
        <w:keepNext/>
        <w:jc w:val="both"/>
        <w:rPr>
          <w:rFonts w:ascii="Times New Roman" w:hAnsi="Times New Roman"/>
          <w:sz w:val="25"/>
        </w:rPr>
      </w:pPr>
    </w:p>
    <w:p w:rsidR="00F71FE3" w:rsidP="00351467">
      <w:pPr>
        <w:keepNext/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 xml:space="preserve">Attachments </w:t>
      </w:r>
      <w:r w:rsidRPr="000576A6">
        <w:rPr>
          <w:rFonts w:ascii="Times New Roman" w:hAnsi="Times New Roman"/>
          <w:sz w:val="25"/>
        </w:rPr>
        <w:t>(</w:t>
      </w:r>
      <w:r w:rsidR="00D92ACF">
        <w:rPr>
          <w:rFonts w:ascii="Times New Roman" w:hAnsi="Times New Roman"/>
          <w:sz w:val="25"/>
        </w:rPr>
        <w:t>2</w:t>
      </w:r>
      <w:r w:rsidR="00B561E9">
        <w:rPr>
          <w:rFonts w:ascii="Times New Roman" w:hAnsi="Times New Roman"/>
          <w:sz w:val="25"/>
        </w:rPr>
        <w:t>)</w:t>
      </w:r>
      <w:r>
        <w:rPr>
          <w:rFonts w:ascii="Times New Roman" w:hAnsi="Times New Roman"/>
          <w:sz w:val="25"/>
        </w:rPr>
        <w:t>:</w:t>
      </w:r>
    </w:p>
    <w:p w:rsidR="004E0DCF" w:rsidP="001629F4">
      <w:pPr>
        <w:keepNext/>
        <w:ind w:left="1080"/>
        <w:jc w:val="both"/>
        <w:rPr>
          <w:rFonts w:ascii="Times New Roman" w:hAnsi="Times New Roman"/>
          <w:sz w:val="25"/>
        </w:rPr>
      </w:pPr>
    </w:p>
    <w:p w:rsidR="0097316B" w:rsidP="00634AC2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  <w:t>Façade Grant Program Summary</w:t>
      </w:r>
      <w:r w:rsidRPr="00F02E95">
        <w:rPr>
          <w:rFonts w:ascii="Times New Roman" w:hAnsi="Times New Roman"/>
          <w:sz w:val="25"/>
        </w:rPr>
        <w:t xml:space="preserve"> </w:t>
      </w:r>
    </w:p>
    <w:p w:rsidR="00391F4A" w:rsidRPr="0097316B" w:rsidP="00634AC2">
      <w:pPr>
        <w:keepNext/>
        <w:numPr>
          <w:ilvl w:val="0"/>
          <w:numId w:val="12"/>
        </w:numPr>
        <w:jc w:val="both"/>
        <w:rPr>
          <w:rFonts w:ascii="Times New Roman" w:hAnsi="Times New Roman"/>
          <w:sz w:val="25"/>
        </w:rPr>
      </w:pPr>
      <w:r w:rsidRPr="0097316B">
        <w:rPr>
          <w:rFonts w:ascii="Times New Roman" w:hAnsi="Times New Roman"/>
          <w:sz w:val="25"/>
        </w:rPr>
        <w:t xml:space="preserve">Financial Report dated as of </w:t>
      </w:r>
      <w:r w:rsidRPr="0097316B" w:rsidR="00D92ACF">
        <w:rPr>
          <w:rFonts w:ascii="Times New Roman" w:hAnsi="Times New Roman"/>
          <w:sz w:val="25"/>
        </w:rPr>
        <w:t>May 16</w:t>
      </w:r>
      <w:r w:rsidRPr="0097316B" w:rsidR="00750C39">
        <w:rPr>
          <w:rFonts w:ascii="Times New Roman" w:hAnsi="Times New Roman"/>
          <w:sz w:val="25"/>
        </w:rPr>
        <w:t>, 2018</w:t>
      </w:r>
      <w:r w:rsidRPr="0097316B">
        <w:rPr>
          <w:rFonts w:ascii="Times New Roman" w:hAnsi="Times New Roman"/>
          <w:sz w:val="25"/>
        </w:rPr>
        <w:t xml:space="preserve"> (</w:t>
      </w:r>
      <w:r w:rsidRPr="0097316B" w:rsidR="00F71EA0">
        <w:rPr>
          <w:rFonts w:ascii="Times New Roman" w:hAnsi="Times New Roman"/>
          <w:sz w:val="25"/>
        </w:rPr>
        <w:t>3</w:t>
      </w:r>
      <w:r w:rsidRPr="0097316B">
        <w:rPr>
          <w:rFonts w:ascii="Times New Roman" w:hAnsi="Times New Roman"/>
          <w:sz w:val="25"/>
        </w:rPr>
        <w:t xml:space="preserve"> pages)</w:t>
      </w:r>
    </w:p>
    <w:sectPr w:rsidSect="006C2534">
      <w:footerReference w:type="default" r:id="rId4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1A2E">
    <w:pPr>
      <w:pStyle w:val="Footer"/>
      <w:jc w:val="center"/>
      <w:rPr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 PAGE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t>2</w:t>
    </w:r>
    <w:r>
      <w:rPr>
        <w:rStyle w:val="PageNumber"/>
        <w:rFonts w:ascii="Times New Roman" w:hAnsi="Times New Roman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DA1DF2"/>
    <w:multiLevelType w:val="hybridMultilevel"/>
    <w:tmpl w:val="0044A2D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36183"/>
    <w:multiLevelType w:val="hybridMultilevel"/>
    <w:tmpl w:val="510A70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D65EC"/>
    <w:multiLevelType w:val="hybridMultilevel"/>
    <w:tmpl w:val="A790A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C7A5A"/>
    <w:multiLevelType w:val="hybridMultilevel"/>
    <w:tmpl w:val="B79C89A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02F66"/>
    <w:multiLevelType w:val="hybridMultilevel"/>
    <w:tmpl w:val="B39051F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E5082"/>
    <w:multiLevelType w:val="hybridMultilevel"/>
    <w:tmpl w:val="2B4AFD68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5E7CC1"/>
    <w:multiLevelType w:val="hybridMultilevel"/>
    <w:tmpl w:val="08C4B3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90C"/>
    <w:multiLevelType w:val="hybridMultilevel"/>
    <w:tmpl w:val="27D6965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24D25"/>
    <w:multiLevelType w:val="hybridMultilevel"/>
    <w:tmpl w:val="3BB05CC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E18F0"/>
    <w:multiLevelType w:val="hybridMultilevel"/>
    <w:tmpl w:val="B1FCAF4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C15DF"/>
    <w:multiLevelType w:val="hybridMultilevel"/>
    <w:tmpl w:val="DCF4122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DF7302"/>
    <w:multiLevelType w:val="hybridMultilevel"/>
    <w:tmpl w:val="00DAE89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10836"/>
    <w:multiLevelType w:val="hybridMultilevel"/>
    <w:tmpl w:val="DDBAABCE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E31EBC"/>
    <w:multiLevelType w:val="hybridMultilevel"/>
    <w:tmpl w:val="3C8C20DE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3A2CD6"/>
    <w:multiLevelType w:val="hybridMultilevel"/>
    <w:tmpl w:val="BE5A0C00"/>
    <w:lvl w:ilvl="0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443C6AA6"/>
    <w:multiLevelType w:val="hybridMultilevel"/>
    <w:tmpl w:val="ECE6D33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B9239C"/>
    <w:multiLevelType w:val="hybridMultilevel"/>
    <w:tmpl w:val="7EB09F4E"/>
    <w:lvl w:ilvl="0">
      <w:start w:val="1"/>
      <w:numFmt w:val="upperLetter"/>
      <w:lvlText w:val="%1."/>
      <w:lvlJc w:val="left"/>
      <w:pPr>
        <w:ind w:left="34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61" w:hanging="360"/>
      </w:pPr>
    </w:lvl>
    <w:lvl w:ilvl="2" w:tentative="1">
      <w:start w:val="1"/>
      <w:numFmt w:val="lowerRoman"/>
      <w:lvlText w:val="%3."/>
      <w:lvlJc w:val="right"/>
      <w:pPr>
        <w:ind w:left="1781" w:hanging="180"/>
      </w:pPr>
    </w:lvl>
    <w:lvl w:ilvl="3" w:tentative="1">
      <w:start w:val="1"/>
      <w:numFmt w:val="decimal"/>
      <w:lvlText w:val="%4."/>
      <w:lvlJc w:val="left"/>
      <w:pPr>
        <w:ind w:left="2501" w:hanging="360"/>
      </w:pPr>
    </w:lvl>
    <w:lvl w:ilvl="4" w:tentative="1">
      <w:start w:val="1"/>
      <w:numFmt w:val="lowerLetter"/>
      <w:lvlText w:val="%5."/>
      <w:lvlJc w:val="left"/>
      <w:pPr>
        <w:ind w:left="3221" w:hanging="360"/>
      </w:pPr>
    </w:lvl>
    <w:lvl w:ilvl="5" w:tentative="1">
      <w:start w:val="1"/>
      <w:numFmt w:val="lowerRoman"/>
      <w:lvlText w:val="%6."/>
      <w:lvlJc w:val="right"/>
      <w:pPr>
        <w:ind w:left="3941" w:hanging="180"/>
      </w:pPr>
    </w:lvl>
    <w:lvl w:ilvl="6" w:tentative="1">
      <w:start w:val="1"/>
      <w:numFmt w:val="decimal"/>
      <w:lvlText w:val="%7."/>
      <w:lvlJc w:val="left"/>
      <w:pPr>
        <w:ind w:left="4661" w:hanging="360"/>
      </w:pPr>
    </w:lvl>
    <w:lvl w:ilvl="7" w:tentative="1">
      <w:start w:val="1"/>
      <w:numFmt w:val="lowerLetter"/>
      <w:lvlText w:val="%8."/>
      <w:lvlJc w:val="left"/>
      <w:pPr>
        <w:ind w:left="5381" w:hanging="360"/>
      </w:pPr>
    </w:lvl>
    <w:lvl w:ilvl="8" w:tentative="1">
      <w:start w:val="1"/>
      <w:numFmt w:val="lowerRoman"/>
      <w:lvlText w:val="%9."/>
      <w:lvlJc w:val="right"/>
      <w:pPr>
        <w:ind w:left="6101" w:hanging="180"/>
      </w:pPr>
    </w:lvl>
  </w:abstractNum>
  <w:abstractNum w:abstractNumId="17">
    <w:nsid w:val="45A75F95"/>
    <w:multiLevelType w:val="hybridMultilevel"/>
    <w:tmpl w:val="7B74A9E4"/>
    <w:lvl w:ilvl="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678301F"/>
    <w:multiLevelType w:val="hybridMultilevel"/>
    <w:tmpl w:val="EBD27CE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12888"/>
    <w:multiLevelType w:val="hybridMultilevel"/>
    <w:tmpl w:val="01D6B6C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37B05"/>
    <w:multiLevelType w:val="hybridMultilevel"/>
    <w:tmpl w:val="ACA26D8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F3353"/>
    <w:multiLevelType w:val="hybridMultilevel"/>
    <w:tmpl w:val="E70EB17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0"/>
  </w:num>
  <w:num w:numId="5">
    <w:abstractNumId w:val="11"/>
  </w:num>
  <w:num w:numId="6">
    <w:abstractNumId w:val="20"/>
  </w:num>
  <w:num w:numId="7">
    <w:abstractNumId w:val="10"/>
  </w:num>
  <w:num w:numId="8">
    <w:abstractNumId w:val="9"/>
  </w:num>
  <w:num w:numId="9">
    <w:abstractNumId w:val="5"/>
  </w:num>
  <w:num w:numId="10">
    <w:abstractNumId w:val="2"/>
  </w:num>
  <w:num w:numId="11">
    <w:abstractNumId w:val="19"/>
  </w:num>
  <w:num w:numId="12">
    <w:abstractNumId w:val="8"/>
  </w:num>
  <w:num w:numId="13">
    <w:abstractNumId w:val="1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6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3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May 16, 2018 Minutes (00612450.DOCX;1)</vt:lpstr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2018-05-17T20:22:58Z</dcterms:created>
  <dcterms:modified xsi:type="dcterms:W3CDTF">2018-05-17T20:22:58Z</dcterms:modified>
</cp:coreProperties>
</file>